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F13C9FD" wp14:editId="7538D76F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08405" cy="508000"/>
            <wp:effectExtent l="19050" t="0" r="0" b="0"/>
            <wp:wrapNone/>
            <wp:docPr id="1" name="Imagen 1" descr="C:\Users\Cesar Diaz\Google Drive\DECANATO 2017\PRENSA UPC\LOGOS\Facultades\isologos_facus-01_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 Diaz\Google Drive\DECANATO 2017\PRENSA UPC\LOGOS\Facultades\isologos_facus-01_F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6624FE0" wp14:editId="149F39CA">
            <wp:simplePos x="0" y="0"/>
            <wp:positionH relativeFrom="column">
              <wp:posOffset>3552825</wp:posOffset>
            </wp:positionH>
            <wp:positionV relativeFrom="paragraph">
              <wp:posOffset>-8255</wp:posOffset>
            </wp:positionV>
            <wp:extent cx="1733550" cy="516467"/>
            <wp:effectExtent l="19050" t="0" r="0" b="0"/>
            <wp:wrapNone/>
            <wp:docPr id="2" name="Imagen 2" descr="C:\Users\Cesar Diaz\Google Drive\DECANATO 2017\PRENSA UPC\LOGOS\UPC\upc_horizont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 Diaz\Google Drive\DECANATO 2017\PRENSA UPC\LOGOS\UPC\upc_horizontal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</w:p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</w:p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</w:p>
    <w:p w:rsidR="00805FEA" w:rsidRP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lang w:eastAsia="es-AR"/>
        </w:rPr>
      </w:pPr>
      <w:r w:rsidRPr="00805FEA">
        <w:rPr>
          <w:rFonts w:ascii="Georgia" w:eastAsia="Times New Roman" w:hAnsi="Georgia" w:cs="Arial"/>
          <w:color w:val="222222"/>
          <w:lang w:eastAsia="es-AR"/>
        </w:rPr>
        <w:t xml:space="preserve">                                                                                       Córdoba, 28 de Octubre de 2019         </w:t>
      </w:r>
    </w:p>
    <w:p w:rsidR="00805FEA" w:rsidRP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lang w:eastAsia="es-AR"/>
        </w:rPr>
      </w:pPr>
      <w:r w:rsidRPr="00805FEA">
        <w:rPr>
          <w:rFonts w:ascii="Georgia" w:eastAsia="Times New Roman" w:hAnsi="Georgia" w:cs="Arial"/>
          <w:color w:val="222222"/>
          <w:lang w:eastAsia="es-AR"/>
        </w:rPr>
        <w:t xml:space="preserve"> </w:t>
      </w:r>
    </w:p>
    <w:p w:rsidR="00805FEA" w:rsidRPr="00805FEA" w:rsidRDefault="00805FEA" w:rsidP="00805FEA">
      <w:pPr>
        <w:spacing w:after="0" w:line="360" w:lineRule="auto"/>
        <w:rPr>
          <w:rFonts w:cs="Calibri"/>
        </w:rPr>
      </w:pPr>
    </w:p>
    <w:p w:rsidR="00805FEA" w:rsidRPr="00946A79" w:rsidRDefault="00805FEA" w:rsidP="00805FEA">
      <w:pPr>
        <w:spacing w:after="0" w:line="360" w:lineRule="auto"/>
        <w:rPr>
          <w:rFonts w:cs="Calibri"/>
          <w:sz w:val="20"/>
          <w:szCs w:val="20"/>
        </w:rPr>
      </w:pPr>
      <w:r w:rsidRPr="00946A79">
        <w:rPr>
          <w:rFonts w:cs="Calibri"/>
          <w:sz w:val="20"/>
          <w:szCs w:val="20"/>
        </w:rPr>
        <w:t>UNIVERSIDAD PROVINCIAL DE CÒRDOBA</w:t>
      </w:r>
    </w:p>
    <w:p w:rsidR="00805FEA" w:rsidRPr="00946A79" w:rsidRDefault="00805FEA" w:rsidP="00805FEA">
      <w:pPr>
        <w:spacing w:after="0" w:line="360" w:lineRule="auto"/>
        <w:rPr>
          <w:rFonts w:cs="Calibri"/>
          <w:sz w:val="20"/>
          <w:szCs w:val="20"/>
        </w:rPr>
      </w:pPr>
      <w:r w:rsidRPr="00946A79">
        <w:rPr>
          <w:rFonts w:cs="Calibri"/>
          <w:sz w:val="20"/>
          <w:szCs w:val="20"/>
        </w:rPr>
        <w:t>DECANATO FACULTAD DE ARTE Y DISEÑO</w:t>
      </w:r>
    </w:p>
    <w:p w:rsidR="00805FEA" w:rsidRPr="00946A79" w:rsidRDefault="00805FEA" w:rsidP="00805FEA">
      <w:pPr>
        <w:spacing w:after="0" w:line="360" w:lineRule="auto"/>
        <w:rPr>
          <w:rFonts w:cs="Calibri"/>
          <w:sz w:val="20"/>
          <w:szCs w:val="20"/>
        </w:rPr>
      </w:pPr>
      <w:r w:rsidRPr="00946A79">
        <w:rPr>
          <w:rFonts w:cs="Calibri"/>
          <w:sz w:val="20"/>
          <w:szCs w:val="20"/>
        </w:rPr>
        <w:t>LIC. OLIVA CUNEO, MARIA JULIA</w:t>
      </w:r>
      <w:bookmarkStart w:id="0" w:name="_GoBack"/>
      <w:bookmarkEnd w:id="0"/>
    </w:p>
    <w:p w:rsidR="00805FEA" w:rsidRPr="00946A79" w:rsidRDefault="00805FEA" w:rsidP="00805FEA">
      <w:pPr>
        <w:spacing w:after="0"/>
        <w:rPr>
          <w:rFonts w:cs="Calibri"/>
          <w:sz w:val="20"/>
          <w:szCs w:val="20"/>
          <w:u w:val="single"/>
        </w:rPr>
      </w:pPr>
      <w:r w:rsidRPr="00946A79">
        <w:rPr>
          <w:rFonts w:cs="Calibri"/>
          <w:sz w:val="20"/>
          <w:szCs w:val="20"/>
          <w:u w:val="single"/>
        </w:rPr>
        <w:t>S                                    /                                  D</w:t>
      </w:r>
    </w:p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 xml:space="preserve">         </w:t>
      </w:r>
    </w:p>
    <w:p w:rsidR="00DC7A32" w:rsidRPr="00DC7A32" w:rsidRDefault="00805FEA" w:rsidP="00805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 xml:space="preserve">                                                          </w:t>
      </w:r>
      <w:r w:rsidR="00DC7A32"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El equipo directivo de la Escuela de Bellas Artes "Dr. José Figueroa Alcorta" cita a entrevista, por este medio -del cual todos/as los/as aspirantes han dejado constancia-, para la cobertura de la Unidad Curricular Lenguaje Visual II Y III.</w:t>
      </w:r>
    </w:p>
    <w:p w:rsidR="00805FEA" w:rsidRDefault="00805FEA" w:rsidP="00805FEA">
      <w:pPr>
        <w:jc w:val="both"/>
      </w:pPr>
    </w:p>
    <w:p w:rsidR="00805FEA" w:rsidRDefault="00805FEA" w:rsidP="00805FEA">
      <w:pPr>
        <w:jc w:val="center"/>
      </w:pPr>
    </w:p>
    <w:p w:rsidR="00805FEA" w:rsidRDefault="00805FEA" w:rsidP="00805FEA">
      <w:pPr>
        <w:jc w:val="center"/>
      </w:pPr>
      <w:r>
        <w:t>ENTREVISTAS PERSONALES</w:t>
      </w:r>
    </w:p>
    <w:p w:rsidR="00805FEA" w:rsidRDefault="00805FEA" w:rsidP="00DC7A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s-AR"/>
        </w:rPr>
      </w:pP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Horario de entrevistas 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gramStart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martes</w:t>
      </w:r>
      <w:proofErr w:type="gramEnd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 xml:space="preserve"> 29/10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Ferreyra</w:t>
      </w:r>
      <w:proofErr w:type="spellEnd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 xml:space="preserve"> Raquel   </w:t>
      </w:r>
      <w:proofErr w:type="gramStart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:10:00hs</w:t>
      </w:r>
      <w:proofErr w:type="gramEnd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.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Juan Carlos Callejón</w:t>
      </w:r>
      <w:proofErr w:type="gramStart"/>
      <w:r w:rsidRPr="00DC7A32">
        <w:rPr>
          <w:rFonts w:ascii="Georgia" w:eastAsia="Times New Roman" w:hAnsi="Georgia" w:cs="Arial"/>
          <w:color w:val="222222"/>
          <w:sz w:val="24"/>
          <w:szCs w:val="24"/>
          <w:lang w:eastAsia="es-AR"/>
        </w:rPr>
        <w:t>:  :10:20hs</w:t>
      </w:r>
      <w:proofErr w:type="gramEnd"/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Ruiz </w:t>
      </w:r>
      <w:proofErr w:type="gramStart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Andrea :</w:t>
      </w:r>
      <w:proofErr w:type="gramEnd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10:40hs.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Robles </w:t>
      </w:r>
      <w:proofErr w:type="gramStart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Mariana :</w:t>
      </w:r>
      <w:proofErr w:type="gramEnd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11:00hs 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Alpiri</w:t>
      </w:r>
      <w:proofErr w:type="spellEnd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proofErr w:type="gramStart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Victoria :11:40hs</w:t>
      </w:r>
      <w:proofErr w:type="gramEnd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Comisión Evaluadora 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Profesor Jorge Castro </w:t>
      </w:r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Profesora Natalia </w:t>
      </w:r>
      <w:proofErr w:type="spellStart"/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Bernardi</w:t>
      </w:r>
      <w:proofErr w:type="spellEnd"/>
    </w:p>
    <w:p w:rsidR="00DC7A32" w:rsidRPr="00DC7A32" w:rsidRDefault="00DC7A32" w:rsidP="00DC7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7A3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Prof. Flavia Colombo</w:t>
      </w:r>
    </w:p>
    <w:p w:rsidR="00F73E42" w:rsidRDefault="00F73E42"/>
    <w:sectPr w:rsidR="00F73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32"/>
    <w:rsid w:val="00805FEA"/>
    <w:rsid w:val="00DC7A32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A155-BE09-4AEE-A8F0-FA59F98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2019-10-29T12:06:00Z</dcterms:created>
  <dcterms:modified xsi:type="dcterms:W3CDTF">2019-10-29T12:32:00Z</dcterms:modified>
</cp:coreProperties>
</file>