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7E" w:rsidRDefault="00DB607E">
      <w:pPr>
        <w:pStyle w:val="normal0"/>
        <w:spacing w:line="240" w:lineRule="auto"/>
        <w:jc w:val="right"/>
      </w:pPr>
      <w:r>
        <w:t>Córdoba 21 de Abril de 2020</w:t>
      </w:r>
    </w:p>
    <w:p w:rsidR="00DB607E" w:rsidRDefault="00DB607E">
      <w:pPr>
        <w:pStyle w:val="normal0"/>
        <w:spacing w:line="240" w:lineRule="auto"/>
        <w:jc w:val="right"/>
        <w:rPr>
          <w:b/>
        </w:rPr>
      </w:pPr>
    </w:p>
    <w:p w:rsidR="00DB607E" w:rsidRDefault="00DB607E">
      <w:pPr>
        <w:pStyle w:val="normal0"/>
        <w:spacing w:line="240" w:lineRule="auto"/>
        <w:jc w:val="center"/>
        <w:rPr>
          <w:rFonts w:ascii="Bell MT" w:hAnsi="Bell MT" w:cs="Bell MT"/>
          <w:b/>
          <w:u w:val="single"/>
        </w:rPr>
      </w:pPr>
      <w:r>
        <w:rPr>
          <w:rFonts w:ascii="Bell MT" w:hAnsi="Bell MT" w:cs="Bell MT"/>
          <w:b/>
          <w:u w:val="single"/>
        </w:rPr>
        <w:t xml:space="preserve">CONVOCATORIA  HORAS NO UNIVERSITARIAS </w:t>
      </w:r>
    </w:p>
    <w:p w:rsidR="00DB607E" w:rsidRDefault="00DB607E">
      <w:pPr>
        <w:pStyle w:val="normal0"/>
        <w:spacing w:line="240" w:lineRule="auto"/>
        <w:jc w:val="center"/>
        <w:rPr>
          <w:rFonts w:ascii="Bell MT" w:hAnsi="Bell MT" w:cs="Bell MT"/>
          <w:b/>
          <w:u w:val="single"/>
        </w:rPr>
      </w:pPr>
      <w:r>
        <w:rPr>
          <w:rFonts w:ascii="Bell MT" w:hAnsi="Bell MT" w:cs="Bell MT"/>
          <w:b/>
          <w:u w:val="single"/>
        </w:rPr>
        <w:t>ACTA de ENTREVISTAS PERSONALES</w:t>
      </w:r>
    </w:p>
    <w:p w:rsidR="00DB607E" w:rsidRPr="00DD3CE2" w:rsidRDefault="00DB607E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 xml:space="preserve">Carrera: </w:t>
      </w:r>
      <w:r>
        <w:rPr>
          <w:b/>
        </w:rPr>
        <w:t xml:space="preserve">Profesorado Universitario de Educación Especial </w:t>
      </w:r>
    </w:p>
    <w:p w:rsidR="00DB607E" w:rsidRPr="001E3BFC" w:rsidRDefault="00DB607E" w:rsidP="001E3BFC">
      <w:pPr>
        <w:pStyle w:val="normal0"/>
        <w:spacing w:after="0" w:line="240" w:lineRule="auto"/>
        <w:rPr>
          <w:b/>
        </w:rPr>
      </w:pPr>
      <w:r w:rsidRPr="001E3BFC">
        <w:rPr>
          <w:b/>
        </w:rPr>
        <w:t xml:space="preserve">Unidad Curricular: </w:t>
      </w:r>
      <w:r>
        <w:rPr>
          <w:b/>
        </w:rPr>
        <w:t>PEDAGOGÍA</w:t>
      </w:r>
    </w:p>
    <w:p w:rsidR="00DB607E" w:rsidRPr="00DD3CE2" w:rsidRDefault="00DB607E" w:rsidP="001E3BFC">
      <w:pPr>
        <w:pStyle w:val="normal0"/>
        <w:spacing w:after="0" w:line="240" w:lineRule="auto"/>
        <w:rPr>
          <w:i/>
        </w:rPr>
      </w:pPr>
    </w:p>
    <w:p w:rsidR="00DB607E" w:rsidRPr="00DD3CE2" w:rsidRDefault="00DB607E" w:rsidP="001E3BFC">
      <w:pPr>
        <w:spacing w:line="240" w:lineRule="auto"/>
        <w:jc w:val="both"/>
      </w:pPr>
      <w:r w:rsidRPr="00DD3CE2">
        <w:rPr>
          <w:b/>
        </w:rPr>
        <w:t xml:space="preserve">Carácter: </w:t>
      </w:r>
      <w:r w:rsidRPr="00DD3CE2">
        <w:t>Interino a término</w:t>
      </w:r>
    </w:p>
    <w:p w:rsidR="00DB607E" w:rsidRPr="00DD3CE2" w:rsidRDefault="00DB607E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cs="Eras Medium ITC"/>
        </w:rPr>
      </w:pPr>
      <w:r w:rsidRPr="00DD3CE2">
        <w:rPr>
          <w:b/>
        </w:rPr>
        <w:t>Curso/División/Horario de dictado</w:t>
      </w:r>
      <w:r>
        <w:rPr>
          <w:rFonts w:cs="Eras Medium ITC"/>
        </w:rPr>
        <w:t>: 1</w:t>
      </w:r>
      <w:r w:rsidRPr="00DD3CE2">
        <w:rPr>
          <w:rFonts w:cs="Eras Medium ITC"/>
        </w:rPr>
        <w:t>° añ</w:t>
      </w:r>
      <w:r>
        <w:rPr>
          <w:rFonts w:cs="Eras Medium ITC"/>
        </w:rPr>
        <w:t xml:space="preserve">o </w:t>
      </w:r>
      <w:r w:rsidRPr="00DD3CE2">
        <w:rPr>
          <w:rFonts w:cs="Eras Medium ITC"/>
        </w:rPr>
        <w:t xml:space="preserve"> </w:t>
      </w:r>
    </w:p>
    <w:p w:rsidR="00DB607E" w:rsidRPr="00DD3CE2" w:rsidRDefault="00DB607E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>Duración del cursado:</w:t>
      </w:r>
      <w:r>
        <w:rPr>
          <w:rFonts w:cs="Eras Medium ITC"/>
        </w:rPr>
        <w:t xml:space="preserve"> Anu</w:t>
      </w:r>
      <w:r w:rsidRPr="00DD3CE2">
        <w:rPr>
          <w:rFonts w:cs="Eras Medium ITC"/>
        </w:rPr>
        <w:t>al</w:t>
      </w:r>
    </w:p>
    <w:p w:rsidR="00DB607E" w:rsidRPr="00DD3CE2" w:rsidRDefault="00DB607E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cs="Eras Medium ITC"/>
        </w:rPr>
      </w:pPr>
      <w:r w:rsidRPr="00DD3CE2">
        <w:rPr>
          <w:b/>
        </w:rPr>
        <w:t>Fecha de vigencia de la publicación</w:t>
      </w:r>
      <w:r w:rsidRPr="00DD3CE2">
        <w:rPr>
          <w:rFonts w:cs="Eras Medium ITC"/>
        </w:rPr>
        <w:t xml:space="preserve">: </w:t>
      </w:r>
      <w:r>
        <w:rPr>
          <w:rFonts w:cs="Eras Medium ITC"/>
        </w:rPr>
        <w:t>09/03/2020 a 11/03/2020</w:t>
      </w:r>
    </w:p>
    <w:p w:rsidR="00DB607E" w:rsidRDefault="00DB607E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 xml:space="preserve">Causal de la vacante: </w:t>
      </w:r>
      <w:r>
        <w:t>Jubilación</w:t>
      </w:r>
      <w:r w:rsidRPr="00287D74">
        <w:t xml:space="preserve"> de Prof. Titular</w:t>
      </w:r>
    </w:p>
    <w:p w:rsidR="00DB607E" w:rsidRDefault="00DB607E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ascii="Bell MT" w:hAnsi="Bell MT" w:cs="Bell MT"/>
          <w:b/>
          <w:u w:val="single"/>
        </w:rPr>
      </w:pPr>
    </w:p>
    <w:p w:rsidR="00DB607E" w:rsidRDefault="00DB607E" w:rsidP="00277ED6">
      <w:pPr>
        <w:spacing w:line="360" w:lineRule="auto"/>
        <w:rPr>
          <w:rFonts w:ascii="Bell MT" w:hAnsi="Bell MT" w:cs="Bell MT"/>
          <w:b/>
          <w:u w:val="single"/>
        </w:rPr>
      </w:pPr>
      <w:smartTag w:uri="urn:schemas-microsoft-com:office:smarttags" w:element="PersonName">
        <w:smartTagPr>
          <w:attr w:name="ProductID" w:val="La Comisión Evaluadora"/>
        </w:smartTagPr>
        <w:r w:rsidRPr="00DD3CE2">
          <w:t>La</w:t>
        </w:r>
        <w:r w:rsidRPr="00DD3CE2">
          <w:rPr>
            <w:b/>
          </w:rPr>
          <w:t xml:space="preserve"> </w:t>
        </w:r>
        <w:r w:rsidRPr="00DD3CE2">
          <w:t>Comisión Evaluadora</w:t>
        </w:r>
      </w:smartTag>
      <w:r w:rsidRPr="00DD3CE2">
        <w:t xml:space="preserve"> de </w:t>
      </w:r>
      <w:smartTag w:uri="urn:schemas-microsoft-com:office:smarttags" w:element="PersonName">
        <w:smartTagPr>
          <w:attr w:name="ProductID" w:val="la Convocatoria"/>
        </w:smartTagPr>
        <w:r w:rsidRPr="00DD3CE2">
          <w:t>la Convocatoria</w:t>
        </w:r>
      </w:smartTag>
      <w:r w:rsidRPr="00DD3CE2">
        <w:t xml:space="preserve"> correspondiente a la carrera:</w:t>
      </w:r>
      <w:r>
        <w:t xml:space="preserve"> </w:t>
      </w:r>
      <w:r>
        <w:rPr>
          <w:b/>
        </w:rPr>
        <w:t xml:space="preserve">Profesorado Universitario de Educación Especial </w:t>
      </w:r>
      <w:r w:rsidRPr="00DD3CE2">
        <w:t xml:space="preserve">–  Unidad Curricular: </w:t>
      </w:r>
      <w:r>
        <w:rPr>
          <w:b/>
        </w:rPr>
        <w:t xml:space="preserve">PEDAGOGÍA </w:t>
      </w:r>
      <w:r w:rsidRPr="00287D74">
        <w:t>informa a los aspirantes</w:t>
      </w:r>
      <w:r>
        <w:rPr>
          <w:b/>
        </w:rPr>
        <w:t xml:space="preserve"> </w:t>
      </w:r>
      <w:r w:rsidRPr="00277ED6">
        <w:t>que los mismos no pasan a la instancia de en</w:t>
      </w:r>
      <w:r>
        <w:t>trevista por los causales que a</w:t>
      </w:r>
      <w:r w:rsidRPr="00277ED6">
        <w:t>bajo de detallan</w:t>
      </w:r>
      <w:r>
        <w:rPr>
          <w:b/>
        </w:rPr>
        <w:t xml:space="preserve">: </w:t>
      </w:r>
    </w:p>
    <w:p w:rsidR="00DB607E" w:rsidRDefault="00DB607E" w:rsidP="008E3BC8">
      <w:pPr>
        <w:pStyle w:val="normal0"/>
        <w:spacing w:after="0" w:line="240" w:lineRule="auto"/>
        <w:rPr>
          <w:color w:val="222222"/>
        </w:rPr>
      </w:pPr>
    </w:p>
    <w:p w:rsidR="00DB607E" w:rsidRPr="00B76DD0" w:rsidRDefault="00DB607E" w:rsidP="008E3BC8">
      <w:pPr>
        <w:pStyle w:val="normal0"/>
        <w:spacing w:after="0" w:line="240" w:lineRule="auto"/>
        <w:rPr>
          <w:color w:val="222222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856"/>
        <w:gridCol w:w="3331"/>
        <w:gridCol w:w="2867"/>
      </w:tblGrid>
      <w:tr w:rsidR="00DB607E" w:rsidTr="00DD2D7F"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DB607E" w:rsidRPr="00B76DD0" w:rsidRDefault="00DB607E" w:rsidP="00DD2D7F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Apellido y Nombre</w:t>
            </w:r>
          </w:p>
          <w:p w:rsidR="00DB607E" w:rsidRPr="00B76DD0" w:rsidRDefault="00DB607E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DB607E" w:rsidRPr="00B76DD0" w:rsidRDefault="00DB607E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D.N.I.--- correo-----teléfono</w:t>
            </w:r>
          </w:p>
          <w:p w:rsidR="00DB607E" w:rsidRPr="00B76DD0" w:rsidRDefault="00DB607E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:rsidR="00DB607E" w:rsidRPr="00B76DD0" w:rsidRDefault="00DB607E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Entrevista</w:t>
            </w:r>
          </w:p>
          <w:p w:rsidR="00DB607E" w:rsidRPr="00B76DD0" w:rsidRDefault="00DB607E" w:rsidP="00DD2D7F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</w:p>
        </w:tc>
      </w:tr>
      <w:tr w:rsidR="00DB607E" w:rsidTr="00DD2D7F">
        <w:tc>
          <w:tcPr>
            <w:tcW w:w="2856" w:type="dxa"/>
            <w:tcBorders>
              <w:top w:val="single" w:sz="4" w:space="0" w:color="auto"/>
            </w:tcBorders>
          </w:tcPr>
          <w:p w:rsidR="00DB607E" w:rsidRPr="00B76DD0" w:rsidRDefault="00DB607E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ARGUELLO, Viviana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DB607E" w:rsidRDefault="00DB607E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 xml:space="preserve">DNI: </w:t>
            </w:r>
            <w:r>
              <w:rPr>
                <w:color w:val="222222"/>
              </w:rPr>
              <w:t>23.089.079</w:t>
            </w:r>
          </w:p>
          <w:p w:rsidR="00DB607E" w:rsidRPr="00B76DD0" w:rsidRDefault="00DB607E" w:rsidP="00277ED6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DB607E" w:rsidRDefault="00DB607E" w:rsidP="00277ED6">
            <w:pPr>
              <w:pStyle w:val="normal0"/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El Proyecto no responde </w:t>
            </w:r>
            <w:r w:rsidRPr="00B76DD0">
              <w:rPr>
                <w:color w:val="222222"/>
              </w:rPr>
              <w:t xml:space="preserve">a los requerimientos de </w:t>
            </w:r>
            <w:smartTag w:uri="urn:schemas-microsoft-com:office:smarttags" w:element="PersonName">
              <w:smartTagPr>
                <w:attr w:name="ProductID" w:val="la UC"/>
              </w:smartTagPr>
              <w:r w:rsidRPr="00B76DD0">
                <w:rPr>
                  <w:color w:val="222222"/>
                </w:rPr>
                <w:t>la UC</w:t>
              </w:r>
            </w:smartTag>
            <w:r w:rsidRPr="00B76DD0">
              <w:rPr>
                <w:color w:val="222222"/>
              </w:rPr>
              <w:t xml:space="preserve"> del plan de estudio 180 según se fundamenta en el Anexo A- Punto D-Comisión Evaluadora inciso 5- Funciones CE ad hoc ítem c. RES. 192</w:t>
            </w:r>
          </w:p>
          <w:p w:rsidR="00DB607E" w:rsidRPr="00277ED6" w:rsidRDefault="00DB607E" w:rsidP="00DD2D7F">
            <w:pPr>
              <w:pStyle w:val="normal0"/>
              <w:spacing w:after="0" w:line="240" w:lineRule="auto"/>
              <w:rPr>
                <w:color w:val="222222"/>
              </w:rPr>
            </w:pPr>
          </w:p>
        </w:tc>
      </w:tr>
      <w:tr w:rsidR="00DB607E" w:rsidTr="00DD2D7F">
        <w:tc>
          <w:tcPr>
            <w:tcW w:w="2856" w:type="dxa"/>
          </w:tcPr>
          <w:p w:rsidR="00DB607E" w:rsidRPr="00B76DD0" w:rsidRDefault="00DB607E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>A</w:t>
            </w:r>
            <w:r>
              <w:rPr>
                <w:color w:val="222222"/>
              </w:rPr>
              <w:t>BRAHAM, Dana</w:t>
            </w:r>
          </w:p>
        </w:tc>
        <w:tc>
          <w:tcPr>
            <w:tcW w:w="3331" w:type="dxa"/>
          </w:tcPr>
          <w:p w:rsidR="00DB607E" w:rsidRDefault="00DB607E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 xml:space="preserve">DNI: </w:t>
            </w:r>
            <w:r>
              <w:rPr>
                <w:color w:val="222222"/>
              </w:rPr>
              <w:t>36.869.711</w:t>
            </w:r>
          </w:p>
          <w:p w:rsidR="00DB607E" w:rsidRPr="00B76DD0" w:rsidRDefault="00DB607E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</w:p>
        </w:tc>
        <w:tc>
          <w:tcPr>
            <w:tcW w:w="2867" w:type="dxa"/>
          </w:tcPr>
          <w:p w:rsidR="00DB607E" w:rsidRDefault="00DB607E" w:rsidP="00277ED6">
            <w:pPr>
              <w:pStyle w:val="normal0"/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El Proyecto no responde </w:t>
            </w:r>
            <w:r w:rsidRPr="00B76DD0">
              <w:rPr>
                <w:color w:val="222222"/>
              </w:rPr>
              <w:t xml:space="preserve">a los requerimientos de </w:t>
            </w:r>
            <w:smartTag w:uri="urn:schemas-microsoft-com:office:smarttags" w:element="PersonName">
              <w:smartTagPr>
                <w:attr w:name="ProductID" w:val="la UC"/>
              </w:smartTagPr>
              <w:r w:rsidRPr="00B76DD0">
                <w:rPr>
                  <w:color w:val="222222"/>
                </w:rPr>
                <w:t>la UC</w:t>
              </w:r>
            </w:smartTag>
            <w:r w:rsidRPr="00B76DD0">
              <w:rPr>
                <w:color w:val="222222"/>
              </w:rPr>
              <w:t xml:space="preserve"> del plan de estudio 180 según se fundamenta en el Anexo A- Punto D-Comisión Evaluadora inciso 5- Funciones CE ad hoc ítem c. RES. 192</w:t>
            </w:r>
          </w:p>
          <w:p w:rsidR="00DB607E" w:rsidRPr="00277ED6" w:rsidRDefault="00DB607E" w:rsidP="00DD2D7F">
            <w:pPr>
              <w:pStyle w:val="normal0"/>
              <w:spacing w:after="0" w:line="240" w:lineRule="auto"/>
              <w:rPr>
                <w:color w:val="222222"/>
              </w:rPr>
            </w:pPr>
          </w:p>
        </w:tc>
      </w:tr>
      <w:tr w:rsidR="00DB607E" w:rsidTr="00277ED6">
        <w:tc>
          <w:tcPr>
            <w:tcW w:w="2856" w:type="dxa"/>
          </w:tcPr>
          <w:p w:rsidR="00DB607E" w:rsidRPr="00B76DD0" w:rsidRDefault="00DB607E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FLORES, Guadalupe</w:t>
            </w:r>
          </w:p>
        </w:tc>
        <w:tc>
          <w:tcPr>
            <w:tcW w:w="3331" w:type="dxa"/>
          </w:tcPr>
          <w:p w:rsidR="00DB607E" w:rsidRDefault="00DB607E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 xml:space="preserve">DNI: </w:t>
            </w:r>
            <w:r>
              <w:rPr>
                <w:color w:val="222222"/>
              </w:rPr>
              <w:t>32.926.384</w:t>
            </w:r>
          </w:p>
          <w:p w:rsidR="00DB607E" w:rsidRPr="00B76DD0" w:rsidRDefault="00DB607E" w:rsidP="00277ED6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</w:p>
        </w:tc>
        <w:tc>
          <w:tcPr>
            <w:tcW w:w="2867" w:type="dxa"/>
          </w:tcPr>
          <w:p w:rsidR="00DB607E" w:rsidRDefault="00DB607E" w:rsidP="00DD2D7F">
            <w:pPr>
              <w:pStyle w:val="normal0"/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El Proyecto no responde </w:t>
            </w:r>
            <w:r w:rsidRPr="00B76DD0">
              <w:rPr>
                <w:color w:val="222222"/>
              </w:rPr>
              <w:t xml:space="preserve">a los requerimientos de </w:t>
            </w:r>
            <w:smartTag w:uri="urn:schemas-microsoft-com:office:smarttags" w:element="PersonName">
              <w:smartTagPr>
                <w:attr w:name="ProductID" w:val="la UC"/>
              </w:smartTagPr>
              <w:r w:rsidRPr="00B76DD0">
                <w:rPr>
                  <w:color w:val="222222"/>
                </w:rPr>
                <w:t>la UC</w:t>
              </w:r>
            </w:smartTag>
            <w:r w:rsidRPr="00B76DD0">
              <w:rPr>
                <w:color w:val="222222"/>
              </w:rPr>
              <w:t xml:space="preserve"> del plan de estudio 180 según se fundamenta en el Anexo A- Punto D-Comisión Evaluadora inciso 5- Funciones CE ad hoc ítem c. RES. 192</w:t>
            </w:r>
          </w:p>
          <w:p w:rsidR="00DB607E" w:rsidRPr="00277ED6" w:rsidRDefault="00DB607E" w:rsidP="00DD2D7F">
            <w:pPr>
              <w:pStyle w:val="normal0"/>
              <w:spacing w:after="0" w:line="240" w:lineRule="auto"/>
              <w:rPr>
                <w:color w:val="222222"/>
              </w:rPr>
            </w:pPr>
          </w:p>
        </w:tc>
      </w:tr>
    </w:tbl>
    <w:p w:rsidR="00DB607E" w:rsidRDefault="00DB607E">
      <w:pPr>
        <w:pStyle w:val="normal0"/>
        <w:jc w:val="center"/>
        <w:rPr>
          <w:b/>
        </w:rPr>
      </w:pPr>
    </w:p>
    <w:p w:rsidR="00DB607E" w:rsidRDefault="00DB607E">
      <w:pPr>
        <w:pStyle w:val="normal0"/>
        <w:jc w:val="center"/>
        <w:rPr>
          <w:b/>
        </w:rPr>
      </w:pPr>
    </w:p>
    <w:p w:rsidR="00DB607E" w:rsidRDefault="00DB607E">
      <w:pPr>
        <w:pStyle w:val="normal0"/>
        <w:jc w:val="center"/>
        <w:rPr>
          <w:b/>
        </w:rPr>
      </w:pPr>
      <w:r>
        <w:rPr>
          <w:b/>
        </w:rPr>
        <w:t xml:space="preserve">Miembros de </w:t>
      </w:r>
      <w:smartTag w:uri="urn:schemas-microsoft-com:office:smarttags" w:element="PersonName">
        <w:smartTagPr>
          <w:attr w:name="ProductID" w:val="La Comisión Evaluadora"/>
        </w:smartTagPr>
        <w:r>
          <w:rPr>
            <w:b/>
          </w:rPr>
          <w:t>la Comisión Evaluadora</w:t>
        </w:r>
      </w:smartTag>
    </w:p>
    <w:p w:rsidR="00DB607E" w:rsidRDefault="00DB607E">
      <w:pPr>
        <w:pStyle w:val="normal0"/>
        <w:jc w:val="center"/>
        <w:rPr>
          <w:b/>
        </w:rPr>
      </w:pPr>
    </w:p>
    <w:p w:rsidR="00DB607E" w:rsidRDefault="00DB607E">
      <w:pPr>
        <w:pStyle w:val="normal0"/>
        <w:jc w:val="center"/>
        <w:rPr>
          <w:b/>
        </w:rPr>
      </w:pPr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77"/>
        <w:gridCol w:w="2460"/>
        <w:gridCol w:w="1592"/>
      </w:tblGrid>
      <w:tr w:rsidR="00DB607E" w:rsidTr="00B76DD0">
        <w:trPr>
          <w:trHeight w:val="322"/>
          <w:jc w:val="center"/>
        </w:trPr>
        <w:tc>
          <w:tcPr>
            <w:tcW w:w="4877" w:type="dxa"/>
            <w:vAlign w:val="center"/>
          </w:tcPr>
          <w:p w:rsidR="00DB607E" w:rsidRPr="00B76DD0" w:rsidRDefault="00DB607E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Función</w:t>
            </w:r>
          </w:p>
        </w:tc>
        <w:tc>
          <w:tcPr>
            <w:tcW w:w="2460" w:type="dxa"/>
            <w:vAlign w:val="center"/>
          </w:tcPr>
          <w:p w:rsidR="00DB607E" w:rsidRPr="00B76DD0" w:rsidRDefault="00DB607E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Nombre</w:t>
            </w:r>
          </w:p>
        </w:tc>
        <w:tc>
          <w:tcPr>
            <w:tcW w:w="1592" w:type="dxa"/>
            <w:vAlign w:val="center"/>
          </w:tcPr>
          <w:p w:rsidR="00DB607E" w:rsidRPr="00B76DD0" w:rsidRDefault="00DB607E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DNI</w:t>
            </w:r>
          </w:p>
        </w:tc>
      </w:tr>
      <w:tr w:rsidR="00DB607E" w:rsidTr="00B76DD0">
        <w:trPr>
          <w:trHeight w:val="427"/>
          <w:jc w:val="center"/>
        </w:trPr>
        <w:tc>
          <w:tcPr>
            <w:tcW w:w="4877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</w:pPr>
            <w:r>
              <w:t>CHIAPERO, Ana Lidia</w:t>
            </w:r>
          </w:p>
        </w:tc>
        <w:tc>
          <w:tcPr>
            <w:tcW w:w="1592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  <w:jc w:val="center"/>
            </w:pPr>
            <w:r>
              <w:t>20.523.356</w:t>
            </w:r>
          </w:p>
        </w:tc>
      </w:tr>
      <w:tr w:rsidR="00DB607E" w:rsidTr="00B76DD0">
        <w:trPr>
          <w:trHeight w:val="420"/>
          <w:jc w:val="center"/>
        </w:trPr>
        <w:tc>
          <w:tcPr>
            <w:tcW w:w="4877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</w:pPr>
            <w:r>
              <w:t>TOBARES, Elizabeth</w:t>
            </w:r>
          </w:p>
        </w:tc>
        <w:tc>
          <w:tcPr>
            <w:tcW w:w="1592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  <w:jc w:val="center"/>
            </w:pPr>
            <w:r>
              <w:t>20.997.122</w:t>
            </w:r>
          </w:p>
        </w:tc>
      </w:tr>
      <w:tr w:rsidR="00DB607E" w:rsidTr="00B76DD0">
        <w:trPr>
          <w:trHeight w:val="420"/>
          <w:jc w:val="center"/>
        </w:trPr>
        <w:tc>
          <w:tcPr>
            <w:tcW w:w="4877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</w:pPr>
            <w:r>
              <w:t>ÁVALOS ,Cecilia</w:t>
            </w:r>
          </w:p>
        </w:tc>
        <w:tc>
          <w:tcPr>
            <w:tcW w:w="1592" w:type="dxa"/>
            <w:vAlign w:val="center"/>
          </w:tcPr>
          <w:p w:rsidR="00DB607E" w:rsidRDefault="00DB607E" w:rsidP="00B76DD0">
            <w:pPr>
              <w:pStyle w:val="normal0"/>
              <w:widowControl w:val="0"/>
              <w:spacing w:after="0" w:line="240" w:lineRule="auto"/>
              <w:jc w:val="center"/>
            </w:pPr>
            <w:r>
              <w:t>25.343.496</w:t>
            </w:r>
          </w:p>
        </w:tc>
      </w:tr>
    </w:tbl>
    <w:p w:rsidR="00DB607E" w:rsidRDefault="00DB607E">
      <w:pPr>
        <w:pStyle w:val="normal0"/>
      </w:pPr>
    </w:p>
    <w:p w:rsidR="00DB607E" w:rsidRDefault="00DB607E">
      <w:pPr>
        <w:pStyle w:val="normal0"/>
      </w:pPr>
    </w:p>
    <w:p w:rsidR="00DB607E" w:rsidRDefault="00DB607E">
      <w:pPr>
        <w:pStyle w:val="normal0"/>
      </w:pPr>
    </w:p>
    <w:p w:rsidR="00DB607E" w:rsidRDefault="00DB607E" w:rsidP="00641675">
      <w:pPr>
        <w:pStyle w:val="normal0"/>
      </w:pPr>
    </w:p>
    <w:p w:rsidR="00DB607E" w:rsidRDefault="00DB607E">
      <w:pPr>
        <w:pStyle w:val="normal0"/>
      </w:pPr>
    </w:p>
    <w:sectPr w:rsidR="00DB607E" w:rsidSect="00986095">
      <w:headerReference w:type="default" r:id="rId7"/>
      <w:footerReference w:type="default" r:id="rId8"/>
      <w:pgSz w:w="12240" w:h="15840"/>
      <w:pgMar w:top="1417" w:right="1701" w:bottom="1417" w:left="1701" w:header="708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7E" w:rsidRDefault="00DB607E" w:rsidP="00986095">
      <w:pPr>
        <w:spacing w:after="0" w:line="240" w:lineRule="auto"/>
      </w:pPr>
      <w:r>
        <w:separator/>
      </w:r>
    </w:p>
  </w:endnote>
  <w:endnote w:type="continuationSeparator" w:id="0">
    <w:p w:rsidR="00DB607E" w:rsidRDefault="00DB607E" w:rsidP="0098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Medium ITC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7E" w:rsidRDefault="00DB607E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Facultad de Educación y Salud - Dr. Domingo Cabred</w:t>
    </w:r>
    <w:r>
      <w:rPr>
        <w:noProof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51" type="#_x0000_t75" style="position:absolute;left:0;text-align:left;margin-left:280.2pt;margin-top:-15.8pt;width:182.25pt;height:60.75pt;z-index:251663360;visibility:visible;mso-position-horizontal-relative:text;mso-position-vertical-relative:text">
          <v:imagedata r:id="rId1" o:title=""/>
          <w10:wrap type="square"/>
        </v:shape>
      </w:pict>
    </w:r>
  </w:p>
  <w:p w:rsidR="00DB607E" w:rsidRDefault="00DB607E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Deodoro Roca S/N  - Tel: +54 0351-4585590 / 4348859</w:t>
    </w:r>
  </w:p>
  <w:p w:rsidR="00DB607E" w:rsidRDefault="00DB607E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www.upc.edu.ar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7E" w:rsidRDefault="00DB607E" w:rsidP="00986095">
      <w:pPr>
        <w:spacing w:after="0" w:line="240" w:lineRule="auto"/>
      </w:pPr>
      <w:r>
        <w:separator/>
      </w:r>
    </w:p>
  </w:footnote>
  <w:footnote w:type="continuationSeparator" w:id="0">
    <w:p w:rsidR="00DB607E" w:rsidRDefault="00DB607E" w:rsidP="0098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7E" w:rsidRDefault="00DB607E">
    <w:pPr>
      <w:pStyle w:val="normal0"/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style="position:absolute;margin-left:5.5pt;margin-top:-1.55pt;width:103.8pt;height:44.05pt;z-index:251660288;visibility:visible">
          <v:imagedata r:id="rId1" o:title=""/>
          <w10:wrap type="square"/>
        </v:shape>
      </w:pict>
    </w:r>
    <w:r>
      <w:rPr>
        <w:noProof/>
        <w:lang w:val="es-AR"/>
      </w:rPr>
      <w:pict>
        <v:shape id="image3.png" o:spid="_x0000_s2050" type="#_x0000_t75" style="position:absolute;margin-left:316.95pt;margin-top:-.15pt;width:133.5pt;height:39pt;z-index:251661312;visibility:visible">
          <v:imagedata r:id="rId2" o:title=""/>
          <w10:wrap type="square"/>
        </v:shape>
      </w:pict>
    </w:r>
  </w:p>
  <w:p w:rsidR="00DB607E" w:rsidRDefault="00DB607E">
    <w:pPr>
      <w:pStyle w:val="normal0"/>
    </w:pPr>
  </w:p>
  <w:p w:rsidR="00DB607E" w:rsidRDefault="00DB607E">
    <w:pPr>
      <w:pStyle w:val="normal0"/>
      <w:tabs>
        <w:tab w:val="center" w:pos="4419"/>
        <w:tab w:val="right" w:pos="8838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16F"/>
    <w:multiLevelType w:val="hybridMultilevel"/>
    <w:tmpl w:val="A54E2FE4"/>
    <w:lvl w:ilvl="0" w:tplc="D1E8553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95"/>
    <w:rsid w:val="001E3BFC"/>
    <w:rsid w:val="00202DD0"/>
    <w:rsid w:val="00214C1B"/>
    <w:rsid w:val="00224839"/>
    <w:rsid w:val="00277ED6"/>
    <w:rsid w:val="00287D74"/>
    <w:rsid w:val="002A7738"/>
    <w:rsid w:val="00321DBA"/>
    <w:rsid w:val="00351600"/>
    <w:rsid w:val="00355370"/>
    <w:rsid w:val="00363032"/>
    <w:rsid w:val="0038038E"/>
    <w:rsid w:val="003B3358"/>
    <w:rsid w:val="00455C7F"/>
    <w:rsid w:val="005E4422"/>
    <w:rsid w:val="006049EB"/>
    <w:rsid w:val="00623043"/>
    <w:rsid w:val="00641675"/>
    <w:rsid w:val="00642953"/>
    <w:rsid w:val="006D0424"/>
    <w:rsid w:val="007040FC"/>
    <w:rsid w:val="00754989"/>
    <w:rsid w:val="00761B38"/>
    <w:rsid w:val="00765B30"/>
    <w:rsid w:val="00770547"/>
    <w:rsid w:val="007C69D1"/>
    <w:rsid w:val="008114B6"/>
    <w:rsid w:val="0086582B"/>
    <w:rsid w:val="008E3BC8"/>
    <w:rsid w:val="008F0BEE"/>
    <w:rsid w:val="00902A9B"/>
    <w:rsid w:val="0091174C"/>
    <w:rsid w:val="00922CF5"/>
    <w:rsid w:val="00966BCC"/>
    <w:rsid w:val="00986095"/>
    <w:rsid w:val="009A3B67"/>
    <w:rsid w:val="009E051D"/>
    <w:rsid w:val="00A92019"/>
    <w:rsid w:val="00B70986"/>
    <w:rsid w:val="00B76DD0"/>
    <w:rsid w:val="00C14741"/>
    <w:rsid w:val="00D03DD8"/>
    <w:rsid w:val="00D210BD"/>
    <w:rsid w:val="00D31884"/>
    <w:rsid w:val="00D42739"/>
    <w:rsid w:val="00DB607E"/>
    <w:rsid w:val="00DD2D7F"/>
    <w:rsid w:val="00DD3CE2"/>
    <w:rsid w:val="00E10451"/>
    <w:rsid w:val="00E5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43"/>
    <w:pPr>
      <w:spacing w:after="200" w:line="276" w:lineRule="auto"/>
    </w:pPr>
    <w:rPr>
      <w:lang w:val="es-MX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860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860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860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860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860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860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82B"/>
    <w:rPr>
      <w:rFonts w:ascii="Cambria" w:hAnsi="Cambria" w:cs="Times New Roman"/>
      <w:b/>
      <w:bCs/>
      <w:kern w:val="32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582B"/>
    <w:rPr>
      <w:rFonts w:ascii="Cambria" w:hAnsi="Cambria" w:cs="Times New Roman"/>
      <w:b/>
      <w:bCs/>
      <w:i/>
      <w:iCs/>
      <w:sz w:val="28"/>
      <w:szCs w:val="28"/>
      <w:lang w:val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582B"/>
    <w:rPr>
      <w:rFonts w:ascii="Cambria" w:hAnsi="Cambria" w:cs="Times New Roman"/>
      <w:b/>
      <w:bCs/>
      <w:sz w:val="26"/>
      <w:szCs w:val="26"/>
      <w:lang w:val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582B"/>
    <w:rPr>
      <w:rFonts w:ascii="Calibri" w:hAnsi="Calibri" w:cs="Times New Roman"/>
      <w:b/>
      <w:bCs/>
      <w:sz w:val="28"/>
      <w:szCs w:val="28"/>
      <w:lang w:val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582B"/>
    <w:rPr>
      <w:rFonts w:ascii="Calibri" w:hAnsi="Calibri" w:cs="Times New Roman"/>
      <w:b/>
      <w:bCs/>
      <w:i/>
      <w:iCs/>
      <w:sz w:val="26"/>
      <w:szCs w:val="26"/>
      <w:lang w:val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582B"/>
    <w:rPr>
      <w:rFonts w:ascii="Calibri" w:hAnsi="Calibri" w:cs="Times New Roman"/>
      <w:b/>
      <w:bCs/>
      <w:lang w:val="es-MX"/>
    </w:rPr>
  </w:style>
  <w:style w:type="paragraph" w:customStyle="1" w:styleId="normal0">
    <w:name w:val="normal"/>
    <w:uiPriority w:val="99"/>
    <w:rsid w:val="00986095"/>
    <w:pPr>
      <w:spacing w:after="200" w:line="276" w:lineRule="auto"/>
    </w:pPr>
    <w:rPr>
      <w:lang w:val="es-MX"/>
    </w:rPr>
  </w:style>
  <w:style w:type="table" w:customStyle="1" w:styleId="TableNormal1">
    <w:name w:val="Table Normal1"/>
    <w:uiPriority w:val="99"/>
    <w:rsid w:val="00986095"/>
    <w:pPr>
      <w:spacing w:after="200" w:line="276" w:lineRule="auto"/>
    </w:pPr>
    <w:rPr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9860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6582B"/>
    <w:rPr>
      <w:rFonts w:ascii="Cambria" w:hAnsi="Cambria" w:cs="Times New Roman"/>
      <w:b/>
      <w:bCs/>
      <w:kern w:val="28"/>
      <w:sz w:val="32"/>
      <w:szCs w:val="32"/>
      <w:lang w:val="es-MX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8609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582B"/>
    <w:rPr>
      <w:rFonts w:ascii="Cambria" w:hAnsi="Cambria" w:cs="Times New Roman"/>
      <w:sz w:val="24"/>
      <w:szCs w:val="24"/>
      <w:lang w:val="es-MX"/>
    </w:rPr>
  </w:style>
  <w:style w:type="table" w:customStyle="1" w:styleId="Estilo">
    <w:name w:val="Estilo"/>
    <w:basedOn w:val="TableNormal1"/>
    <w:uiPriority w:val="99"/>
    <w:rsid w:val="009860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9860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C147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256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 20 de Abril de 2020</dc:title>
  <dc:subject/>
  <dc:creator>alumno</dc:creator>
  <cp:keywords/>
  <dc:description/>
  <cp:lastModifiedBy>Paula</cp:lastModifiedBy>
  <cp:revision>7</cp:revision>
  <dcterms:created xsi:type="dcterms:W3CDTF">2020-04-21T17:40:00Z</dcterms:created>
  <dcterms:modified xsi:type="dcterms:W3CDTF">2020-04-21T18:07:00Z</dcterms:modified>
</cp:coreProperties>
</file>